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21E81" w:rsidRDefault="000445F2" w:rsidP="00E21E81">
      <w:pPr>
        <w:jc w:val="center"/>
        <w:rPr>
          <w:rFonts w:ascii="Century Gothic" w:hAnsi="Century Gothic"/>
          <w:sz w:val="48"/>
        </w:rPr>
      </w:pPr>
      <w:r w:rsidRPr="000445F2">
        <w:rPr>
          <w:rFonts w:ascii="Arial" w:hAnsi="Arial"/>
          <w:noProof/>
          <w:sz w:val="48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33.35pt;margin-top:-11.5pt;width:59.6pt;height:25.4pt;z-index:251659264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D142B7" w:rsidRPr="00935664" w:rsidRDefault="00D142B7" w:rsidP="00D142B7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1369CF">
                    <w:rPr>
                      <w:rFonts w:ascii="Century Gothic" w:hAnsi="Century Gothic"/>
                      <w:sz w:val="18"/>
                    </w:rPr>
                    <w:t>3.11</w:t>
                  </w:r>
                </w:p>
              </w:txbxContent>
            </v:textbox>
          </v:shape>
        </w:pict>
      </w:r>
      <w:r w:rsidR="00E21E81" w:rsidRPr="00E21E81">
        <w:rPr>
          <w:rFonts w:ascii="Arial" w:hAnsi="Arial"/>
          <w:sz w:val="48"/>
        </w:rPr>
        <w:t>I</w:t>
      </w:r>
      <w:r w:rsidR="00E21E81" w:rsidRPr="00E21E81">
        <w:rPr>
          <w:rFonts w:ascii="Century Gothic" w:hAnsi="Century Gothic"/>
          <w:sz w:val="48"/>
        </w:rPr>
        <w:t xml:space="preserve"> Test:  How well do </w:t>
      </w:r>
      <w:r w:rsidR="00E21E81" w:rsidRPr="0018525F">
        <w:rPr>
          <w:rFonts w:ascii="Century Gothic" w:hAnsi="Century Gothic"/>
          <w:i/>
          <w:sz w:val="48"/>
        </w:rPr>
        <w:t>you</w:t>
      </w:r>
      <w:r w:rsidR="00E21E81" w:rsidRPr="00E21E81">
        <w:rPr>
          <w:rFonts w:ascii="Century Gothic" w:hAnsi="Century Gothic"/>
          <w:sz w:val="48"/>
        </w:rPr>
        <w:t xml:space="preserve"> see?</w:t>
      </w:r>
      <w:r w:rsidR="00D142B7">
        <w:rPr>
          <w:rFonts w:ascii="Century Gothic" w:hAnsi="Century Gothic"/>
          <w:sz w:val="48"/>
        </w:rPr>
        <w:t xml:space="preserve">  </w:t>
      </w:r>
    </w:p>
    <w:p w:rsidR="00E21E81" w:rsidRPr="00E21E81" w:rsidRDefault="00E21E81" w:rsidP="00E21E81">
      <w:pPr>
        <w:jc w:val="center"/>
        <w:rPr>
          <w:rFonts w:ascii="Century Gothic" w:hAnsi="Century Gothic"/>
          <w:sz w:val="28"/>
        </w:rPr>
      </w:pPr>
    </w:p>
    <w:p w:rsidR="003D3849" w:rsidRPr="0018525F" w:rsidRDefault="00E21E81" w:rsidP="00E21E81">
      <w:pPr>
        <w:jc w:val="center"/>
        <w:rPr>
          <w:rFonts w:ascii="Century Gothic" w:hAnsi="Century Gothic"/>
          <w:sz w:val="36"/>
        </w:rPr>
      </w:pPr>
      <w:r w:rsidRPr="0018525F">
        <w:rPr>
          <w:rFonts w:ascii="Century Gothic" w:hAnsi="Century Gothic"/>
          <w:noProof/>
          <w:sz w:val="3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933450</wp:posOffset>
            </wp:positionV>
            <wp:extent cx="6055360" cy="6614160"/>
            <wp:effectExtent l="0" t="0" r="0" b="0"/>
            <wp:wrapNone/>
            <wp:docPr id="1" name="" descr="Eye testing chart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ye testing chart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10719" t="13466" r="10719" b="24408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 l="10719" t="13466" r="10719" b="24408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055360" cy="661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525F">
        <w:rPr>
          <w:rFonts w:ascii="Century Gothic" w:hAnsi="Century Gothic"/>
          <w:sz w:val="36"/>
        </w:rPr>
        <w:t>How many of these letters can you read – how far away can you read them?</w:t>
      </w:r>
    </w:p>
    <w:sectPr w:rsidR="003D3849" w:rsidRPr="0018525F" w:rsidSect="003D384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0445F2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8525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1369CF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21E81"/>
    <w:rsid w:val="000445F2"/>
    <w:rsid w:val="001369CF"/>
    <w:rsid w:val="0018525F"/>
    <w:rsid w:val="00CC72CE"/>
    <w:rsid w:val="00D142B7"/>
    <w:rsid w:val="00E21E8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89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2015-06-03T15:39:00Z</dcterms:created>
  <dcterms:modified xsi:type="dcterms:W3CDTF">2015-06-15T10:33:00Z</dcterms:modified>
</cp:coreProperties>
</file>